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3939E" w14:textId="77777777" w:rsidR="009C65DB" w:rsidRPr="007315F5" w:rsidRDefault="009C65DB" w:rsidP="007315F5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6D96F3C8" w14:textId="33A0B19D" w:rsidR="00AF71D4" w:rsidRPr="002A64BF" w:rsidRDefault="00D40EFF" w:rsidP="002A64BF">
      <w:pPr>
        <w:spacing w:line="276" w:lineRule="auto"/>
        <w:jc w:val="center"/>
        <w:rPr>
          <w:rFonts w:ascii="Calibri" w:eastAsiaTheme="majorEastAsia" w:hAnsi="Calibri" w:cs="Calibri"/>
          <w:b/>
          <w:bCs/>
          <w:caps/>
          <w:color w:val="000000"/>
          <w:spacing w:val="30"/>
          <w:sz w:val="28"/>
          <w:szCs w:val="28"/>
        </w:rPr>
      </w:pPr>
      <w:r w:rsidRPr="00D40EFF">
        <w:rPr>
          <w:rFonts w:ascii="Calibri" w:eastAsiaTheme="majorEastAsia" w:hAnsi="Calibri" w:cs="Calibri"/>
          <w:b/>
          <w:bCs/>
          <w:caps/>
          <w:color w:val="000000"/>
          <w:spacing w:val="30"/>
          <w:sz w:val="28"/>
          <w:szCs w:val="28"/>
        </w:rPr>
        <w:t xml:space="preserve">CANADIAN ACTOR RACHEL SKARSTEN </w:t>
      </w:r>
      <w:r w:rsidR="00E2730D">
        <w:rPr>
          <w:rFonts w:ascii="Calibri" w:eastAsiaTheme="majorEastAsia" w:hAnsi="Calibri" w:cs="Calibri"/>
          <w:b/>
          <w:bCs/>
          <w:caps/>
          <w:color w:val="000000"/>
          <w:spacing w:val="30"/>
          <w:sz w:val="28"/>
          <w:szCs w:val="28"/>
        </w:rPr>
        <w:t>WEARS</w:t>
      </w:r>
      <w:r w:rsidRPr="00D40EFF">
        <w:rPr>
          <w:rFonts w:ascii="Calibri" w:eastAsiaTheme="majorEastAsia" w:hAnsi="Calibri" w:cs="Calibri"/>
          <w:b/>
          <w:bCs/>
          <w:caps/>
          <w:color w:val="000000"/>
          <w:spacing w:val="30"/>
          <w:sz w:val="28"/>
          <w:szCs w:val="28"/>
        </w:rPr>
        <w:t xml:space="preserve"> IWC AT </w:t>
      </w:r>
      <w:r w:rsidR="00476DC3">
        <w:rPr>
          <w:rFonts w:ascii="Calibri" w:eastAsiaTheme="majorEastAsia" w:hAnsi="Calibri" w:cs="Calibri"/>
          <w:b/>
          <w:bCs/>
          <w:caps/>
          <w:color w:val="000000"/>
          <w:spacing w:val="30"/>
          <w:sz w:val="28"/>
          <w:szCs w:val="28"/>
        </w:rPr>
        <w:t xml:space="preserve">THE </w:t>
      </w:r>
      <w:r w:rsidRPr="00D40EFF">
        <w:rPr>
          <w:rFonts w:ascii="Calibri" w:eastAsiaTheme="majorEastAsia" w:hAnsi="Calibri" w:cs="Calibri"/>
          <w:b/>
          <w:bCs/>
          <w:caps/>
          <w:color w:val="000000"/>
          <w:spacing w:val="30"/>
          <w:sz w:val="28"/>
          <w:szCs w:val="28"/>
        </w:rPr>
        <w:t>NEW YORK COMIC CON 2019</w:t>
      </w:r>
    </w:p>
    <w:p w14:paraId="02AF7D8D" w14:textId="36CA90A7" w:rsidR="00357DD0" w:rsidRDefault="00357DD0" w:rsidP="007315F5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141C2E7D" w14:textId="5D96A351" w:rsidR="002A64BF" w:rsidRDefault="002A64BF" w:rsidP="007315F5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2A64BF"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770432FD" wp14:editId="0DA8B958">
            <wp:extent cx="2030820" cy="3057769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297" cy="306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771E6" w14:textId="77777777" w:rsidR="002A64BF" w:rsidRPr="00612278" w:rsidRDefault="002A64BF" w:rsidP="007315F5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5C44FA9B" w14:textId="43E2E61E" w:rsidR="00164A02" w:rsidRPr="00612278" w:rsidRDefault="00293275" w:rsidP="007315F5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612278">
        <w:rPr>
          <w:rFonts w:ascii="Calibri" w:hAnsi="Calibri" w:cs="Calibri"/>
          <w:b/>
          <w:sz w:val="20"/>
          <w:szCs w:val="20"/>
        </w:rPr>
        <w:t xml:space="preserve">For </w:t>
      </w:r>
      <w:r w:rsidR="00357DD0" w:rsidRPr="00612278">
        <w:rPr>
          <w:rFonts w:ascii="Calibri" w:hAnsi="Calibri" w:cs="Calibri"/>
          <w:b/>
          <w:sz w:val="20"/>
          <w:szCs w:val="20"/>
        </w:rPr>
        <w:t xml:space="preserve">the </w:t>
      </w:r>
      <w:r w:rsidR="006040FC" w:rsidRPr="00612278">
        <w:rPr>
          <w:rFonts w:ascii="Calibri" w:hAnsi="Calibri" w:cs="Calibri"/>
          <w:b/>
          <w:sz w:val="20"/>
          <w:szCs w:val="20"/>
        </w:rPr>
        <w:t>high-resolution</w:t>
      </w:r>
      <w:r w:rsidRPr="00612278">
        <w:rPr>
          <w:rFonts w:ascii="Calibri" w:hAnsi="Calibri" w:cs="Calibri"/>
          <w:b/>
          <w:sz w:val="20"/>
          <w:szCs w:val="20"/>
        </w:rPr>
        <w:t xml:space="preserve"> images</w:t>
      </w:r>
      <w:r w:rsidR="004D2AD6" w:rsidRPr="00612278">
        <w:rPr>
          <w:rFonts w:ascii="Calibri" w:hAnsi="Calibri" w:cs="Calibri"/>
          <w:b/>
          <w:sz w:val="20"/>
          <w:szCs w:val="20"/>
        </w:rPr>
        <w:t>,</w:t>
      </w:r>
      <w:r w:rsidRPr="00612278">
        <w:rPr>
          <w:rFonts w:ascii="Calibri" w:hAnsi="Calibri" w:cs="Calibri"/>
          <w:b/>
          <w:sz w:val="20"/>
          <w:szCs w:val="20"/>
        </w:rPr>
        <w:t xml:space="preserve"> please</w:t>
      </w:r>
      <w:r w:rsidR="00DB3C4F" w:rsidRPr="00612278">
        <w:rPr>
          <w:rFonts w:ascii="Calibri" w:hAnsi="Calibri" w:cs="Calibri"/>
          <w:b/>
          <w:sz w:val="20"/>
          <w:szCs w:val="20"/>
        </w:rPr>
        <w:t xml:space="preserve"> </w:t>
      </w:r>
      <w:r w:rsidRPr="00612278">
        <w:rPr>
          <w:rFonts w:ascii="Calibri" w:hAnsi="Calibri" w:cs="Calibri"/>
          <w:b/>
          <w:sz w:val="20"/>
          <w:szCs w:val="20"/>
        </w:rPr>
        <w:t>use the link below:</w:t>
      </w:r>
    </w:p>
    <w:p w14:paraId="13C27E76" w14:textId="5C3BD750" w:rsidR="00B35805" w:rsidRPr="00612278" w:rsidRDefault="00F330BD" w:rsidP="005766AB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hyperlink r:id="rId8" w:history="1">
        <w:r w:rsidR="005766AB" w:rsidRPr="00612278">
          <w:rPr>
            <w:rStyle w:val="Hyperlink"/>
            <w:rFonts w:ascii="Calibri" w:hAnsi="Calibri" w:cs="Calibri"/>
            <w:b/>
            <w:sz w:val="20"/>
            <w:szCs w:val="20"/>
          </w:rPr>
          <w:t>https://www.dropbox.com/sh/0mcyp6up0ea8wb4/AADoHvuewlOmVmWlYXP_b6zba?dl=0</w:t>
        </w:r>
      </w:hyperlink>
    </w:p>
    <w:p w14:paraId="565C2582" w14:textId="2817D667" w:rsidR="00481FE9" w:rsidRDefault="00481FE9" w:rsidP="0054581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57BDF8A" w14:textId="1A32D84D" w:rsidR="009A31CA" w:rsidRPr="00D46BD8" w:rsidRDefault="00FB3E35" w:rsidP="00D46BD8">
      <w:pPr>
        <w:jc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IWC Schaffhausen is please</w:t>
      </w:r>
      <w:r w:rsidR="002D20EF">
        <w:rPr>
          <w:rFonts w:ascii="Calibri" w:eastAsia="Times New Roman" w:hAnsi="Calibri" w:cs="Calibri"/>
          <w:color w:val="000000" w:themeColor="text1"/>
          <w:sz w:val="22"/>
          <w:szCs w:val="22"/>
        </w:rPr>
        <w:t>d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to announ</w:t>
      </w:r>
      <w:r w:rsidR="008E39A6">
        <w:rPr>
          <w:rFonts w:ascii="Calibri" w:eastAsia="Times New Roman" w:hAnsi="Calibri" w:cs="Calibri"/>
          <w:color w:val="000000" w:themeColor="text1"/>
          <w:sz w:val="22"/>
          <w:szCs w:val="22"/>
        </w:rPr>
        <w:t>c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e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Canadian actor Rachel Skarsten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wore a</w:t>
      </w:r>
      <w:r w:rsidR="00A1400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n 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IWC </w:t>
      </w:r>
      <w:r w:rsidR="003C26F1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watch to the 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>New York Comic Con 2019.</w:t>
      </w:r>
      <w:r w:rsidR="00F928B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Rachel Skarsten </w:t>
      </w:r>
      <w:r w:rsidR="00AF0986">
        <w:rPr>
          <w:rFonts w:ascii="Calibri" w:eastAsia="Times New Roman" w:hAnsi="Calibri" w:cs="Calibri"/>
          <w:color w:val="000000" w:themeColor="text1"/>
          <w:sz w:val="22"/>
          <w:szCs w:val="22"/>
        </w:rPr>
        <w:t>spoke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on stage during </w:t>
      </w:r>
      <w:r w:rsidR="00776B2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the 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Batwoman Pilot Screening and Q&amp;A </w:t>
      </w:r>
      <w:r w:rsidR="00FF2EF5">
        <w:rPr>
          <w:rFonts w:ascii="Calibri" w:eastAsia="Times New Roman" w:hAnsi="Calibri" w:cs="Calibri"/>
          <w:color w:val="000000" w:themeColor="text1"/>
          <w:sz w:val="22"/>
          <w:szCs w:val="22"/>
        </w:rPr>
        <w:t>on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="00FF2EF5">
        <w:rPr>
          <w:rFonts w:ascii="Calibri" w:eastAsia="Times New Roman" w:hAnsi="Calibri" w:cs="Calibri"/>
          <w:color w:val="000000" w:themeColor="text1"/>
          <w:sz w:val="22"/>
          <w:szCs w:val="22"/>
        </w:rPr>
        <w:t>d</w:t>
      </w:r>
      <w:r w:rsidR="00481FE9"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>ay 4,</w:t>
      </w:r>
      <w:r w:rsidR="009A31CA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sporting an </w:t>
      </w:r>
      <w:r w:rsidR="009A31CA" w:rsidRPr="00D46BD8">
        <w:rPr>
          <w:rFonts w:ascii="Calibri" w:eastAsia="Times New Roman" w:hAnsi="Calibri" w:cs="Calibri"/>
          <w:color w:val="000000" w:themeColor="text1"/>
          <w:sz w:val="22"/>
          <w:szCs w:val="22"/>
          <w:u w:val="single"/>
        </w:rPr>
        <w:t>IWC Portofino Automatic 34</w:t>
      </w:r>
      <w:r w:rsidR="00D46BD8" w:rsidRPr="00D46BD8">
        <w:rPr>
          <w:rFonts w:ascii="Calibri" w:eastAsia="Times New Roman" w:hAnsi="Calibri" w:cs="Calibri"/>
          <w:color w:val="000000" w:themeColor="text1"/>
          <w:sz w:val="22"/>
          <w:szCs w:val="22"/>
          <w:u w:val="single"/>
        </w:rPr>
        <w:t>.</w:t>
      </w:r>
    </w:p>
    <w:p w14:paraId="3588EFA8" w14:textId="38FC6357" w:rsidR="00481FE9" w:rsidRPr="005937F6" w:rsidRDefault="00481FE9" w:rsidP="00DA41E9">
      <w:pPr>
        <w:jc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481FE9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</w:p>
    <w:p w14:paraId="266392EF" w14:textId="77777777" w:rsidR="002A0AB7" w:rsidRPr="005937F6" w:rsidRDefault="002A0AB7" w:rsidP="0054581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37F67B8" w14:textId="78BB1037" w:rsidR="00577462" w:rsidRPr="007315F5" w:rsidRDefault="00577462" w:rsidP="007315F5">
      <w:pPr>
        <w:spacing w:line="276" w:lineRule="auto"/>
        <w:jc w:val="center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7315F5">
        <w:rPr>
          <w:rFonts w:ascii="Calibri" w:eastAsia="Times New Roman" w:hAnsi="Calibri" w:cs="Calibri"/>
          <w:b/>
          <w:color w:val="000000"/>
          <w:sz w:val="22"/>
          <w:szCs w:val="22"/>
          <w:lang w:val="en-GB"/>
        </w:rPr>
        <w:t>-END-</w:t>
      </w:r>
    </w:p>
    <w:p w14:paraId="3E2899B3" w14:textId="77777777" w:rsidR="00DD08D0" w:rsidRPr="007315F5" w:rsidRDefault="00DD08D0" w:rsidP="007315F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E790B56" w14:textId="1040537D" w:rsidR="00DD08D0" w:rsidRPr="007315F5" w:rsidRDefault="00DD08D0" w:rsidP="007315F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315F5">
        <w:rPr>
          <w:rFonts w:ascii="Calibri" w:hAnsi="Calibri" w:cs="Calibri"/>
          <w:b/>
          <w:sz w:val="22"/>
          <w:szCs w:val="22"/>
        </w:rPr>
        <w:t>For press enquiries please contact:</w:t>
      </w:r>
    </w:p>
    <w:p w14:paraId="1C9B6361" w14:textId="29B9C9F6" w:rsidR="00DD08D0" w:rsidRPr="007315F5" w:rsidRDefault="00DD08D0" w:rsidP="007315F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ECF8E52" w14:textId="16DCBE97" w:rsidR="00DD08D0" w:rsidRPr="007315F5" w:rsidRDefault="00DD08D0" w:rsidP="007315F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315F5">
        <w:rPr>
          <w:rFonts w:ascii="Calibri" w:hAnsi="Calibri" w:cs="Calibri"/>
          <w:sz w:val="22"/>
          <w:szCs w:val="22"/>
        </w:rPr>
        <w:t xml:space="preserve">The Qode – </w:t>
      </w:r>
      <w:r w:rsidR="00012F5A" w:rsidRPr="007315F5">
        <w:rPr>
          <w:rFonts w:ascii="Calibri" w:hAnsi="Calibri" w:cs="Calibri"/>
          <w:sz w:val="22"/>
          <w:szCs w:val="22"/>
        </w:rPr>
        <w:t>Gopika Madan</w:t>
      </w:r>
      <w:r w:rsidRPr="007315F5">
        <w:rPr>
          <w:rFonts w:ascii="Calibri" w:hAnsi="Calibri" w:cs="Calibri"/>
          <w:sz w:val="22"/>
          <w:szCs w:val="22"/>
        </w:rPr>
        <w:t xml:space="preserve"> – </w:t>
      </w:r>
      <w:hyperlink r:id="rId9" w:history="1">
        <w:r w:rsidR="007315F5" w:rsidRPr="007315F5">
          <w:rPr>
            <w:rStyle w:val="Hyperlink"/>
            <w:rFonts w:ascii="Calibri" w:hAnsi="Calibri" w:cs="Calibri"/>
            <w:sz w:val="22"/>
            <w:szCs w:val="22"/>
          </w:rPr>
          <w:t>gopika@theqode.com</w:t>
        </w:r>
      </w:hyperlink>
    </w:p>
    <w:p w14:paraId="374A03DC" w14:textId="3816C9B1" w:rsidR="00DB3C4F" w:rsidRPr="007315F5" w:rsidRDefault="00DD08D0" w:rsidP="007315F5">
      <w:pPr>
        <w:spacing w:line="276" w:lineRule="auto"/>
        <w:jc w:val="center"/>
        <w:rPr>
          <w:rStyle w:val="Hyperlink"/>
          <w:rFonts w:ascii="Calibri" w:hAnsi="Calibri" w:cs="Calibri"/>
          <w:sz w:val="22"/>
          <w:szCs w:val="22"/>
        </w:rPr>
      </w:pPr>
      <w:r w:rsidRPr="007315F5">
        <w:rPr>
          <w:rFonts w:ascii="Calibri" w:hAnsi="Calibri" w:cs="Calibri"/>
          <w:sz w:val="22"/>
          <w:szCs w:val="22"/>
        </w:rPr>
        <w:t xml:space="preserve">The Qode – Shaheena Usman – </w:t>
      </w:r>
      <w:hyperlink r:id="rId10" w:history="1">
        <w:r w:rsidRPr="007315F5">
          <w:rPr>
            <w:rStyle w:val="Hyperlink"/>
            <w:rFonts w:ascii="Calibri" w:hAnsi="Calibri" w:cs="Calibri"/>
            <w:sz w:val="22"/>
            <w:szCs w:val="22"/>
          </w:rPr>
          <w:t>shaheena@theqode.com</w:t>
        </w:r>
      </w:hyperlink>
    </w:p>
    <w:p w14:paraId="23564E59" w14:textId="66A4CAD3" w:rsidR="00DB3C4F" w:rsidRPr="007315F5" w:rsidRDefault="00DB3C4F" w:rsidP="007315F5">
      <w:pPr>
        <w:spacing w:line="276" w:lineRule="auto"/>
        <w:jc w:val="center"/>
        <w:rPr>
          <w:rFonts w:ascii="Calibri" w:hAnsi="Calibri" w:cs="Calibri"/>
          <w:color w:val="0000FF" w:themeColor="hyperlink"/>
          <w:sz w:val="22"/>
          <w:szCs w:val="22"/>
          <w:u w:val="single"/>
        </w:rPr>
      </w:pPr>
      <w:r w:rsidRPr="007315F5">
        <w:rPr>
          <w:rFonts w:ascii="Calibri" w:hAnsi="Calibri" w:cs="Calibri"/>
          <w:sz w:val="22"/>
          <w:szCs w:val="22"/>
        </w:rPr>
        <w:t xml:space="preserve">The Qode – Amaka Olele – </w:t>
      </w:r>
      <w:hyperlink r:id="rId11" w:history="1">
        <w:r w:rsidRPr="007315F5">
          <w:rPr>
            <w:rStyle w:val="Hyperlink"/>
            <w:rFonts w:ascii="Calibri" w:hAnsi="Calibri" w:cs="Calibri"/>
            <w:sz w:val="22"/>
            <w:szCs w:val="22"/>
          </w:rPr>
          <w:t>amaka@theqode.com</w:t>
        </w:r>
      </w:hyperlink>
    </w:p>
    <w:p w14:paraId="5D446151" w14:textId="77777777" w:rsidR="00DB3C4F" w:rsidRPr="007315F5" w:rsidRDefault="00DB3C4F" w:rsidP="007315F5">
      <w:pPr>
        <w:spacing w:line="276" w:lineRule="auto"/>
        <w:jc w:val="both"/>
        <w:rPr>
          <w:rFonts w:ascii="Calibri" w:hAnsi="Calibri" w:cs="Calibri"/>
          <w:color w:val="0000FF" w:themeColor="hyperlink"/>
          <w:sz w:val="22"/>
          <w:szCs w:val="22"/>
          <w:u w:val="single"/>
        </w:rPr>
      </w:pPr>
    </w:p>
    <w:sectPr w:rsidR="00DB3C4F" w:rsidRPr="007315F5" w:rsidSect="0078605B">
      <w:head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4322" w14:textId="77777777" w:rsidR="00F330BD" w:rsidRDefault="00F330BD" w:rsidP="007E6540">
      <w:r>
        <w:separator/>
      </w:r>
    </w:p>
  </w:endnote>
  <w:endnote w:type="continuationSeparator" w:id="0">
    <w:p w14:paraId="53A6E04D" w14:textId="77777777" w:rsidR="00F330BD" w:rsidRDefault="00F330BD" w:rsidP="007E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08953" w14:textId="77777777" w:rsidR="00F330BD" w:rsidRDefault="00F330BD" w:rsidP="007E6540">
      <w:r>
        <w:separator/>
      </w:r>
    </w:p>
  </w:footnote>
  <w:footnote w:type="continuationSeparator" w:id="0">
    <w:p w14:paraId="42B0E9AB" w14:textId="77777777" w:rsidR="00F330BD" w:rsidRDefault="00F330BD" w:rsidP="007E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A39D2" w14:textId="0340BA8F" w:rsidR="004C7BCC" w:rsidRDefault="004C7BCC" w:rsidP="007E6540">
    <w:pPr>
      <w:pStyle w:val="Header"/>
      <w:jc w:val="center"/>
    </w:pPr>
    <w:r>
      <w:rPr>
        <w:noProof/>
      </w:rPr>
      <w:drawing>
        <wp:inline distT="0" distB="0" distL="0" distR="0" wp14:anchorId="0B62E445" wp14:editId="123E8353">
          <wp:extent cx="1797050" cy="690880"/>
          <wp:effectExtent l="0" t="0" r="6350" b="0"/>
          <wp:docPr id="1" name="Picture 1" descr="Macintosh HD:Users:samuel:Desktop:screenshots:Screen Shot 2018-04-01 at 1.24.1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muel:Desktop:screenshots:Screen Shot 2018-04-01 at 1.24.1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A5A28"/>
    <w:multiLevelType w:val="hybridMultilevel"/>
    <w:tmpl w:val="E8B29C54"/>
    <w:lvl w:ilvl="0" w:tplc="6414C5A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D8"/>
    <w:rsid w:val="00005BBA"/>
    <w:rsid w:val="00012F5A"/>
    <w:rsid w:val="000A7DCE"/>
    <w:rsid w:val="000B58FD"/>
    <w:rsid w:val="000C3C35"/>
    <w:rsid w:val="000C67B8"/>
    <w:rsid w:val="00144C1B"/>
    <w:rsid w:val="00154FCE"/>
    <w:rsid w:val="00164A02"/>
    <w:rsid w:val="001672D1"/>
    <w:rsid w:val="00191D87"/>
    <w:rsid w:val="0019560D"/>
    <w:rsid w:val="00195D6F"/>
    <w:rsid w:val="001F60EC"/>
    <w:rsid w:val="00200726"/>
    <w:rsid w:val="002104DC"/>
    <w:rsid w:val="002133AE"/>
    <w:rsid w:val="002559C8"/>
    <w:rsid w:val="00273578"/>
    <w:rsid w:val="00293275"/>
    <w:rsid w:val="002A0AB7"/>
    <w:rsid w:val="002A200B"/>
    <w:rsid w:val="002A64BF"/>
    <w:rsid w:val="002C6DC3"/>
    <w:rsid w:val="002C6E73"/>
    <w:rsid w:val="002D20EF"/>
    <w:rsid w:val="0032374A"/>
    <w:rsid w:val="00337D33"/>
    <w:rsid w:val="00357DD0"/>
    <w:rsid w:val="00382415"/>
    <w:rsid w:val="003C26F1"/>
    <w:rsid w:val="003E4F02"/>
    <w:rsid w:val="003F32F9"/>
    <w:rsid w:val="00426219"/>
    <w:rsid w:val="00436DE3"/>
    <w:rsid w:val="004377BD"/>
    <w:rsid w:val="00454B07"/>
    <w:rsid w:val="00476DC3"/>
    <w:rsid w:val="00481FE9"/>
    <w:rsid w:val="004824B5"/>
    <w:rsid w:val="00486EF0"/>
    <w:rsid w:val="004C7202"/>
    <w:rsid w:val="004C7BCC"/>
    <w:rsid w:val="004D2AD6"/>
    <w:rsid w:val="004D3CE3"/>
    <w:rsid w:val="004F24A3"/>
    <w:rsid w:val="00502586"/>
    <w:rsid w:val="00502DE1"/>
    <w:rsid w:val="005039DE"/>
    <w:rsid w:val="00521899"/>
    <w:rsid w:val="0054581E"/>
    <w:rsid w:val="00546C64"/>
    <w:rsid w:val="005766AB"/>
    <w:rsid w:val="00577462"/>
    <w:rsid w:val="005937F6"/>
    <w:rsid w:val="005938A4"/>
    <w:rsid w:val="005B623C"/>
    <w:rsid w:val="005F3B45"/>
    <w:rsid w:val="00601826"/>
    <w:rsid w:val="006040FC"/>
    <w:rsid w:val="00612278"/>
    <w:rsid w:val="00614412"/>
    <w:rsid w:val="00626D0A"/>
    <w:rsid w:val="0065545D"/>
    <w:rsid w:val="006A3D57"/>
    <w:rsid w:val="006D0C1E"/>
    <w:rsid w:val="00707433"/>
    <w:rsid w:val="007134D8"/>
    <w:rsid w:val="007315F5"/>
    <w:rsid w:val="007539A3"/>
    <w:rsid w:val="00776B20"/>
    <w:rsid w:val="0078605B"/>
    <w:rsid w:val="007960C9"/>
    <w:rsid w:val="007B4E44"/>
    <w:rsid w:val="007D6362"/>
    <w:rsid w:val="007E6540"/>
    <w:rsid w:val="0081540F"/>
    <w:rsid w:val="008303B3"/>
    <w:rsid w:val="008551B7"/>
    <w:rsid w:val="00855ABC"/>
    <w:rsid w:val="00886DBB"/>
    <w:rsid w:val="008C2CC2"/>
    <w:rsid w:val="008C6887"/>
    <w:rsid w:val="008D6DD0"/>
    <w:rsid w:val="008E39A6"/>
    <w:rsid w:val="008E513B"/>
    <w:rsid w:val="00915764"/>
    <w:rsid w:val="00917DCB"/>
    <w:rsid w:val="00926345"/>
    <w:rsid w:val="00936DF5"/>
    <w:rsid w:val="00951413"/>
    <w:rsid w:val="00987E51"/>
    <w:rsid w:val="009A31CA"/>
    <w:rsid w:val="009C65DB"/>
    <w:rsid w:val="009C7971"/>
    <w:rsid w:val="00A14000"/>
    <w:rsid w:val="00A15EEB"/>
    <w:rsid w:val="00A3548F"/>
    <w:rsid w:val="00A40CB4"/>
    <w:rsid w:val="00A7087C"/>
    <w:rsid w:val="00A769E8"/>
    <w:rsid w:val="00A96099"/>
    <w:rsid w:val="00AA15CC"/>
    <w:rsid w:val="00AA703E"/>
    <w:rsid w:val="00AC34AC"/>
    <w:rsid w:val="00AF0986"/>
    <w:rsid w:val="00AF71D4"/>
    <w:rsid w:val="00B35805"/>
    <w:rsid w:val="00B427D9"/>
    <w:rsid w:val="00B908FC"/>
    <w:rsid w:val="00B92B25"/>
    <w:rsid w:val="00BC075B"/>
    <w:rsid w:val="00BC3154"/>
    <w:rsid w:val="00BC7799"/>
    <w:rsid w:val="00C168AC"/>
    <w:rsid w:val="00C17D18"/>
    <w:rsid w:val="00C324DF"/>
    <w:rsid w:val="00C45606"/>
    <w:rsid w:val="00C66661"/>
    <w:rsid w:val="00C73C3F"/>
    <w:rsid w:val="00C75CF5"/>
    <w:rsid w:val="00C957B4"/>
    <w:rsid w:val="00CD62A4"/>
    <w:rsid w:val="00CE146C"/>
    <w:rsid w:val="00CF09E1"/>
    <w:rsid w:val="00CF6D03"/>
    <w:rsid w:val="00D06F55"/>
    <w:rsid w:val="00D16A7B"/>
    <w:rsid w:val="00D40EFF"/>
    <w:rsid w:val="00D46BD8"/>
    <w:rsid w:val="00D816EF"/>
    <w:rsid w:val="00D819A2"/>
    <w:rsid w:val="00D8677A"/>
    <w:rsid w:val="00DA41E9"/>
    <w:rsid w:val="00DB3C4F"/>
    <w:rsid w:val="00DD08D0"/>
    <w:rsid w:val="00DD37B2"/>
    <w:rsid w:val="00DE7992"/>
    <w:rsid w:val="00E02064"/>
    <w:rsid w:val="00E21ABE"/>
    <w:rsid w:val="00E2730D"/>
    <w:rsid w:val="00E35B06"/>
    <w:rsid w:val="00E579B8"/>
    <w:rsid w:val="00E66803"/>
    <w:rsid w:val="00EB4906"/>
    <w:rsid w:val="00ED5719"/>
    <w:rsid w:val="00EF71A7"/>
    <w:rsid w:val="00F061DB"/>
    <w:rsid w:val="00F21DCE"/>
    <w:rsid w:val="00F247BD"/>
    <w:rsid w:val="00F330BD"/>
    <w:rsid w:val="00F375A2"/>
    <w:rsid w:val="00F661A9"/>
    <w:rsid w:val="00F67A5F"/>
    <w:rsid w:val="00F8742F"/>
    <w:rsid w:val="00F928B6"/>
    <w:rsid w:val="00FB3E35"/>
    <w:rsid w:val="00FC6031"/>
    <w:rsid w:val="00FF2EF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490"/>
  <w14:defaultImageDpi w14:val="300"/>
  <w15:docId w15:val="{2F8720AF-FAA7-494C-B0A5-00FB636E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4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86DB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540"/>
  </w:style>
  <w:style w:type="paragraph" w:styleId="Footer">
    <w:name w:val="footer"/>
    <w:basedOn w:val="Normal"/>
    <w:link w:val="FooterChar"/>
    <w:uiPriority w:val="99"/>
    <w:unhideWhenUsed/>
    <w:rsid w:val="007E6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40"/>
  </w:style>
  <w:style w:type="paragraph" w:styleId="BalloonText">
    <w:name w:val="Balloon Text"/>
    <w:basedOn w:val="Normal"/>
    <w:link w:val="BalloonTextChar"/>
    <w:uiPriority w:val="99"/>
    <w:semiHidden/>
    <w:unhideWhenUsed/>
    <w:rsid w:val="007E65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4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2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8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7087C"/>
  </w:style>
  <w:style w:type="character" w:customStyle="1" w:styleId="Heading2Char">
    <w:name w:val="Heading 2 Char"/>
    <w:basedOn w:val="DefaultParagraphFont"/>
    <w:link w:val="Heading2"/>
    <w:uiPriority w:val="9"/>
    <w:rsid w:val="00886DBB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769E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40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24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ordsection1">
    <w:name w:val="wordsection1"/>
    <w:basedOn w:val="Normal"/>
    <w:rsid w:val="002A0A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6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13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711">
          <w:marLeft w:val="0"/>
          <w:marRight w:val="0"/>
          <w:marTop w:val="69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0mcyp6up0ea8wb4/AADoHvuewlOmVmWlYXP_b6zba?dl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ka@theqod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aheena@theqo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pika@theqod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Qode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Pohlner</dc:creator>
  <cp:keywords/>
  <dc:description/>
  <cp:lastModifiedBy>The Qode</cp:lastModifiedBy>
  <cp:revision>2</cp:revision>
  <dcterms:created xsi:type="dcterms:W3CDTF">2019-10-08T12:23:00Z</dcterms:created>
  <dcterms:modified xsi:type="dcterms:W3CDTF">2019-10-08T12:23:00Z</dcterms:modified>
</cp:coreProperties>
</file>